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5A2" w:rsidRPr="00612339" w:rsidRDefault="00612339" w:rsidP="004305A2">
      <w:pPr>
        <w:jc w:val="center"/>
        <w:rPr>
          <w:rFonts w:cs="Arial"/>
          <w:sz w:val="28"/>
          <w:szCs w:val="28"/>
          <w:rtl/>
          <w:lang w:bidi="ar-SA"/>
        </w:rPr>
      </w:pPr>
      <w:r>
        <w:rPr>
          <w:rFonts w:cs="Arial" w:hint="cs"/>
          <w:sz w:val="28"/>
          <w:szCs w:val="28"/>
          <w:rtl/>
          <w:lang w:bidi="ar-SA"/>
        </w:rPr>
        <w:t>دولة إسرائيل</w:t>
      </w:r>
    </w:p>
    <w:p w:rsidR="00612339" w:rsidRDefault="00612339" w:rsidP="004305A2">
      <w:pPr>
        <w:jc w:val="center"/>
        <w:rPr>
          <w:rFonts w:cs="Arial" w:hint="cs"/>
          <w:sz w:val="28"/>
          <w:szCs w:val="28"/>
          <w:rtl/>
          <w:lang w:bidi="ar-SA"/>
        </w:rPr>
      </w:pPr>
      <w:r>
        <w:rPr>
          <w:rFonts w:cs="Arial" w:hint="cs"/>
          <w:sz w:val="28"/>
          <w:szCs w:val="28"/>
          <w:rtl/>
          <w:lang w:bidi="ar-SA"/>
        </w:rPr>
        <w:t xml:space="preserve">السلطة القطرية للإطفاء والإنقاذ </w:t>
      </w:r>
    </w:p>
    <w:p w:rsidR="001C3DC9" w:rsidRDefault="001C3DC9" w:rsidP="009D4589">
      <w:pPr>
        <w:jc w:val="center"/>
        <w:rPr>
          <w:sz w:val="28"/>
          <w:szCs w:val="28"/>
          <w:rtl/>
        </w:rPr>
      </w:pPr>
    </w:p>
    <w:p w:rsidR="005C4E8D" w:rsidRPr="005C4E8D" w:rsidRDefault="00612339" w:rsidP="00BD1E36">
      <w:pPr>
        <w:pStyle w:val="a7"/>
        <w:widowControl w:val="0"/>
        <w:bidi/>
        <w:rPr>
          <w:rFonts w:cs="David"/>
          <w:kern w:val="0"/>
          <w:sz w:val="28"/>
          <w:szCs w:val="28"/>
          <w:rtl/>
        </w:rPr>
      </w:pPr>
      <w:r>
        <w:rPr>
          <w:rFonts w:cs="Arial" w:hint="cs"/>
          <w:kern w:val="0"/>
          <w:sz w:val="28"/>
          <w:szCs w:val="28"/>
          <w:rtl/>
          <w:lang w:val="ru-RU" w:bidi="ar-SA"/>
        </w:rPr>
        <w:t xml:space="preserve">طلب لتلقي معلومات </w:t>
      </w:r>
      <w:r w:rsidR="009D1CF7" w:rsidRPr="009D1CF7">
        <w:rPr>
          <w:rFonts w:cs="David"/>
          <w:kern w:val="0"/>
          <w:sz w:val="28"/>
          <w:szCs w:val="28"/>
          <w:rtl/>
          <w:lang w:val="ru-RU"/>
        </w:rPr>
        <w:t>(</w:t>
      </w:r>
      <w:r w:rsidR="009D1CF7" w:rsidRPr="009D1CF7">
        <w:rPr>
          <w:rFonts w:cs="David"/>
          <w:kern w:val="0"/>
          <w:sz w:val="28"/>
          <w:szCs w:val="28"/>
          <w:lang w:val="ru-RU"/>
        </w:rPr>
        <w:t>RFI</w:t>
      </w:r>
      <w:r w:rsidR="009D1CF7" w:rsidRPr="009D1CF7">
        <w:rPr>
          <w:rFonts w:cs="David"/>
          <w:kern w:val="0"/>
          <w:sz w:val="28"/>
          <w:szCs w:val="28"/>
          <w:rtl/>
          <w:lang w:val="ru-RU"/>
        </w:rPr>
        <w:t xml:space="preserve">) </w:t>
      </w:r>
      <w:r>
        <w:rPr>
          <w:rFonts w:cs="Arial" w:hint="cs"/>
          <w:kern w:val="0"/>
          <w:sz w:val="28"/>
          <w:szCs w:val="28"/>
          <w:rtl/>
          <w:lang w:val="ru-RU" w:bidi="ar-SA"/>
        </w:rPr>
        <w:t xml:space="preserve">وتقديم </w:t>
      </w:r>
      <w:r w:rsidR="00BD1E36">
        <w:rPr>
          <w:rFonts w:cs="Arial" w:hint="cs"/>
          <w:kern w:val="0"/>
          <w:sz w:val="28"/>
          <w:szCs w:val="28"/>
          <w:rtl/>
          <w:lang w:val="ru-RU" w:bidi="ar-SA"/>
        </w:rPr>
        <w:t>عينات</w:t>
      </w:r>
      <w:r>
        <w:rPr>
          <w:rFonts w:cs="Arial" w:hint="cs"/>
          <w:kern w:val="0"/>
          <w:sz w:val="28"/>
          <w:szCs w:val="28"/>
          <w:rtl/>
          <w:lang w:val="ru-RU" w:bidi="ar-SA"/>
        </w:rPr>
        <w:t xml:space="preserve"> </w:t>
      </w:r>
      <w:r w:rsidR="009D1CF7" w:rsidRPr="009D1CF7">
        <w:rPr>
          <w:rFonts w:cs="David"/>
          <w:kern w:val="0"/>
          <w:sz w:val="28"/>
          <w:szCs w:val="28"/>
          <w:rtl/>
          <w:lang w:val="ru-RU"/>
        </w:rPr>
        <w:t>(</w:t>
      </w:r>
      <w:r w:rsidR="009D1CF7" w:rsidRPr="009D1CF7">
        <w:rPr>
          <w:rFonts w:cs="David"/>
          <w:kern w:val="0"/>
          <w:sz w:val="28"/>
          <w:szCs w:val="28"/>
          <w:lang w:val="ru-RU"/>
        </w:rPr>
        <w:t>RFD</w:t>
      </w:r>
      <w:r w:rsidR="009D1CF7" w:rsidRPr="009D1CF7">
        <w:rPr>
          <w:rFonts w:cs="David"/>
          <w:kern w:val="0"/>
          <w:sz w:val="28"/>
          <w:szCs w:val="28"/>
          <w:rtl/>
          <w:lang w:val="ru-RU"/>
        </w:rPr>
        <w:t>)</w:t>
      </w:r>
      <w:r w:rsidR="009D1CF7">
        <w:rPr>
          <w:rFonts w:cs="David" w:hint="cs"/>
          <w:kern w:val="0"/>
          <w:sz w:val="28"/>
          <w:szCs w:val="28"/>
          <w:rtl/>
        </w:rPr>
        <w:t xml:space="preserve"> 6/2017</w:t>
      </w:r>
    </w:p>
    <w:p w:rsidR="005C4E8D" w:rsidRPr="009D1CF7" w:rsidRDefault="00612339" w:rsidP="00BD1E36">
      <w:pPr>
        <w:pStyle w:val="a7"/>
        <w:widowControl w:val="0"/>
        <w:bidi/>
        <w:rPr>
          <w:rFonts w:cs="David"/>
          <w:kern w:val="0"/>
          <w:sz w:val="28"/>
          <w:szCs w:val="28"/>
          <w:u w:val="single"/>
          <w:rtl/>
          <w:lang w:val="ru-RU"/>
        </w:rPr>
      </w:pPr>
      <w:r>
        <w:rPr>
          <w:rFonts w:cs="Arial" w:hint="cs"/>
          <w:kern w:val="0"/>
          <w:sz w:val="28"/>
          <w:szCs w:val="28"/>
          <w:u w:val="single"/>
          <w:rtl/>
          <w:lang w:val="ru-RU" w:bidi="ar-SA"/>
        </w:rPr>
        <w:t xml:space="preserve">دعوة لتقديم رد على طلب تلقي المعلومات </w:t>
      </w:r>
      <w:r w:rsidR="009D1CF7" w:rsidRPr="009D1CF7">
        <w:rPr>
          <w:rFonts w:cs="David"/>
          <w:kern w:val="0"/>
          <w:sz w:val="28"/>
          <w:szCs w:val="28"/>
          <w:u w:val="single"/>
          <w:lang w:val="ru-RU"/>
        </w:rPr>
        <w:t xml:space="preserve">(RFI) </w:t>
      </w:r>
      <w:r>
        <w:rPr>
          <w:rFonts w:cs="Arial" w:hint="cs"/>
          <w:kern w:val="0"/>
          <w:sz w:val="28"/>
          <w:szCs w:val="28"/>
          <w:u w:val="single"/>
          <w:rtl/>
          <w:lang w:val="ru-RU" w:bidi="ar-SA"/>
        </w:rPr>
        <w:t xml:space="preserve">وتقديم </w:t>
      </w:r>
      <w:r w:rsidR="00BD1E36">
        <w:rPr>
          <w:rFonts w:cs="Arial" w:hint="cs"/>
          <w:kern w:val="0"/>
          <w:sz w:val="28"/>
          <w:szCs w:val="28"/>
          <w:u w:val="single"/>
          <w:rtl/>
          <w:lang w:val="ru-RU" w:bidi="ar-SA"/>
        </w:rPr>
        <w:t>عينات</w:t>
      </w:r>
      <w:r>
        <w:rPr>
          <w:rFonts w:cs="Arial" w:hint="cs"/>
          <w:kern w:val="0"/>
          <w:sz w:val="28"/>
          <w:szCs w:val="28"/>
          <w:u w:val="single"/>
          <w:rtl/>
          <w:lang w:val="ru-RU" w:bidi="ar-SA"/>
        </w:rPr>
        <w:t xml:space="preserve"> </w:t>
      </w:r>
      <w:r w:rsidR="009D1CF7" w:rsidRPr="009D1CF7">
        <w:rPr>
          <w:rFonts w:cs="David"/>
          <w:kern w:val="0"/>
          <w:sz w:val="28"/>
          <w:szCs w:val="28"/>
          <w:u w:val="single"/>
          <w:lang w:val="ru-RU"/>
        </w:rPr>
        <w:t xml:space="preserve"> (RFD)</w:t>
      </w:r>
      <w:r w:rsidR="00BD1E36">
        <w:rPr>
          <w:rFonts w:cstheme="minorBidi" w:hint="cs"/>
          <w:kern w:val="0"/>
          <w:sz w:val="28"/>
          <w:szCs w:val="28"/>
          <w:u w:val="single"/>
          <w:rtl/>
          <w:lang w:val="ru-RU" w:bidi="ar-SA"/>
        </w:rPr>
        <w:t xml:space="preserve"> لملابس واقية حضرية لرجال الإطفاء رقم </w:t>
      </w:r>
      <w:r w:rsidR="009D1CF7" w:rsidRPr="009D1CF7">
        <w:rPr>
          <w:rFonts w:cs="David"/>
          <w:kern w:val="0"/>
          <w:sz w:val="28"/>
          <w:szCs w:val="28"/>
          <w:u w:val="single"/>
          <w:rtl/>
          <w:lang w:val="ru-RU"/>
        </w:rPr>
        <w:t xml:space="preserve">6/2017 </w:t>
      </w:r>
    </w:p>
    <w:p w:rsidR="005C4E8D" w:rsidRDefault="005C4E8D" w:rsidP="000142E4">
      <w:pPr>
        <w:spacing w:line="360" w:lineRule="auto"/>
        <w:jc w:val="both"/>
        <w:rPr>
          <w:sz w:val="28"/>
          <w:szCs w:val="28"/>
          <w:rtl/>
        </w:rPr>
      </w:pPr>
    </w:p>
    <w:p w:rsidR="00BD1E36" w:rsidRPr="00BD1E36" w:rsidRDefault="00BD1E36" w:rsidP="007E5431">
      <w:pPr>
        <w:numPr>
          <w:ilvl w:val="0"/>
          <w:numId w:val="1"/>
        </w:numPr>
        <w:spacing w:line="360" w:lineRule="auto"/>
        <w:jc w:val="both"/>
        <w:rPr>
          <w:rFonts w:hint="cs"/>
          <w:sz w:val="28"/>
          <w:szCs w:val="28"/>
          <w:u w:val="single"/>
        </w:rPr>
      </w:pPr>
      <w:r>
        <w:rPr>
          <w:rFonts w:cs="Arial" w:hint="cs"/>
          <w:sz w:val="28"/>
          <w:szCs w:val="28"/>
          <w:rtl/>
          <w:lang w:bidi="ar-SA"/>
        </w:rPr>
        <w:t xml:space="preserve">السلطة القطرية للإطفاء والإنقاذ </w:t>
      </w:r>
      <w:r w:rsidR="005C4E8D" w:rsidRPr="00004229">
        <w:rPr>
          <w:rFonts w:hint="cs"/>
          <w:sz w:val="28"/>
          <w:szCs w:val="28"/>
          <w:rtl/>
        </w:rPr>
        <w:t>(</w:t>
      </w:r>
      <w:r>
        <w:rPr>
          <w:rFonts w:cstheme="minorBidi" w:hint="cs"/>
          <w:sz w:val="28"/>
          <w:szCs w:val="28"/>
          <w:rtl/>
          <w:lang w:bidi="ar-SA"/>
        </w:rPr>
        <w:t xml:space="preserve"> فيما يلي: السلطة) تطلب بهذا تلقي معلومات وعينات لقطع ملابس حضرية لرجال الإطفاء، والكل حسب المفصل في مستندات الطلب . </w:t>
      </w:r>
    </w:p>
    <w:p w:rsidR="00BD1E36" w:rsidRPr="00BD1E36" w:rsidRDefault="00BD1E36" w:rsidP="00BD1E36">
      <w:pPr>
        <w:numPr>
          <w:ilvl w:val="0"/>
          <w:numId w:val="1"/>
        </w:numPr>
        <w:spacing w:line="360" w:lineRule="auto"/>
        <w:jc w:val="both"/>
        <w:rPr>
          <w:rFonts w:hint="cs"/>
          <w:sz w:val="28"/>
          <w:szCs w:val="28"/>
        </w:rPr>
      </w:pPr>
      <w:r>
        <w:rPr>
          <w:rFonts w:cs="Arial" w:hint="cs"/>
          <w:sz w:val="28"/>
          <w:szCs w:val="28"/>
          <w:u w:val="single"/>
          <w:rtl/>
          <w:lang w:bidi="ar-SA"/>
        </w:rPr>
        <w:t xml:space="preserve">يوضح بهذا أنه </w:t>
      </w:r>
      <w:r>
        <w:rPr>
          <w:rFonts w:cs="Arial" w:hint="cs"/>
          <w:sz w:val="28"/>
          <w:szCs w:val="28"/>
          <w:rtl/>
          <w:lang w:bidi="ar-SA"/>
        </w:rPr>
        <w:t>يمنع تقديم عروض مالية في الرد على هذا الطلب .</w:t>
      </w:r>
    </w:p>
    <w:p w:rsidR="00BD1E36" w:rsidRPr="00BD1E36" w:rsidRDefault="00BD1E36" w:rsidP="00BD1E36">
      <w:pPr>
        <w:numPr>
          <w:ilvl w:val="0"/>
          <w:numId w:val="1"/>
        </w:numPr>
        <w:spacing w:line="360" w:lineRule="auto"/>
        <w:jc w:val="both"/>
        <w:rPr>
          <w:rFonts w:hint="cs"/>
          <w:sz w:val="28"/>
          <w:szCs w:val="28"/>
        </w:rPr>
      </w:pPr>
      <w:r>
        <w:rPr>
          <w:rFonts w:cs="Arial" w:hint="cs"/>
          <w:sz w:val="28"/>
          <w:szCs w:val="28"/>
          <w:rtl/>
          <w:lang w:bidi="ar-SA"/>
        </w:rPr>
        <w:t xml:space="preserve">يمكن الاطلاع على مستندات طلب تلقي المعلومات وتنزيلها من موقع انترنت السلطة  </w:t>
      </w:r>
      <w:r w:rsidR="005C4E8D">
        <w:rPr>
          <w:rFonts w:hint="cs"/>
          <w:sz w:val="28"/>
          <w:szCs w:val="28"/>
          <w:rtl/>
        </w:rPr>
        <w:t>:</w:t>
      </w:r>
      <w:hyperlink r:id="rId11" w:history="1">
        <w:r w:rsidR="005C4E8D" w:rsidRPr="00BF5EBC">
          <w:rPr>
            <w:rStyle w:val="Hyperlink"/>
            <w:sz w:val="28"/>
            <w:szCs w:val="28"/>
          </w:rPr>
          <w:t>www.</w:t>
        </w:r>
        <w:r w:rsidR="005C4E8D" w:rsidRPr="00BD1E36">
          <w:rPr>
            <w:rStyle w:val="Hyperlink"/>
            <w:sz w:val="28"/>
            <w:szCs w:val="28"/>
          </w:rPr>
          <w:t>102</w:t>
        </w:r>
        <w:r w:rsidR="005C4E8D" w:rsidRPr="00BF5EBC">
          <w:rPr>
            <w:rStyle w:val="Hyperlink"/>
            <w:sz w:val="28"/>
            <w:szCs w:val="28"/>
          </w:rPr>
          <w:t>.gov.il</w:t>
        </w:r>
      </w:hyperlink>
      <w:r w:rsidR="005C4E8D">
        <w:rPr>
          <w:rFonts w:hint="cs"/>
          <w:sz w:val="28"/>
          <w:szCs w:val="28"/>
          <w:rtl/>
        </w:rPr>
        <w:t xml:space="preserve"> </w:t>
      </w:r>
      <w:r>
        <w:rPr>
          <w:rFonts w:cs="Arial" w:hint="cs"/>
          <w:sz w:val="28"/>
          <w:szCs w:val="28"/>
          <w:rtl/>
          <w:lang w:bidi="ar-SA"/>
        </w:rPr>
        <w:t xml:space="preserve">تحت العنوان " مناقصات مشتريات". </w:t>
      </w:r>
    </w:p>
    <w:p w:rsidR="005C4E8D" w:rsidRPr="00607181" w:rsidRDefault="00BD1E36" w:rsidP="00BD1E36">
      <w:pPr>
        <w:numPr>
          <w:ilvl w:val="0"/>
          <w:numId w:val="1"/>
        </w:numPr>
        <w:spacing w:line="360" w:lineRule="auto"/>
        <w:jc w:val="both"/>
        <w:rPr>
          <w:sz w:val="28"/>
          <w:szCs w:val="28"/>
        </w:rPr>
      </w:pPr>
      <w:r>
        <w:rPr>
          <w:rFonts w:cs="Arial" w:hint="cs"/>
          <w:sz w:val="28"/>
          <w:szCs w:val="28"/>
          <w:rtl/>
          <w:lang w:bidi="ar-SA"/>
        </w:rPr>
        <w:t>يجب وضع الردود في صندوق المناقصات التابع للسلطة، في سدروت رحبعام زئيفي ( زاوية شارع مريلاند) في ريشون لتسيون ، الطابق الثالث في غرفة مرّكز لجنة المناقصات، حتى موعد أقصاه يوم الأحد الموافق الـ</w:t>
      </w:r>
      <w:r w:rsidR="00807FF6">
        <w:rPr>
          <w:rFonts w:hint="cs"/>
          <w:sz w:val="28"/>
          <w:szCs w:val="28"/>
          <w:rtl/>
        </w:rPr>
        <w:t>- 05/03/2017</w:t>
      </w:r>
      <w:bookmarkStart w:id="0" w:name="_GoBack"/>
      <w:bookmarkEnd w:id="0"/>
      <w:r>
        <w:rPr>
          <w:rFonts w:cs="Arial" w:hint="cs"/>
          <w:sz w:val="28"/>
          <w:szCs w:val="28"/>
          <w:rtl/>
          <w:lang w:bidi="ar-SA"/>
        </w:rPr>
        <w:t>، الساعة</w:t>
      </w:r>
      <w:r w:rsidR="005C4E8D" w:rsidRPr="00607181">
        <w:rPr>
          <w:rFonts w:hint="cs"/>
          <w:sz w:val="28"/>
          <w:szCs w:val="28"/>
          <w:rtl/>
        </w:rPr>
        <w:t xml:space="preserve"> 1</w:t>
      </w:r>
      <w:r w:rsidR="005C4E8D">
        <w:rPr>
          <w:rFonts w:hint="cs"/>
          <w:sz w:val="28"/>
          <w:szCs w:val="28"/>
          <w:rtl/>
        </w:rPr>
        <w:t>2</w:t>
      </w:r>
      <w:r w:rsidR="005C4E8D" w:rsidRPr="00607181">
        <w:rPr>
          <w:rFonts w:hint="cs"/>
          <w:sz w:val="28"/>
          <w:szCs w:val="28"/>
          <w:rtl/>
        </w:rPr>
        <w:t xml:space="preserve">:00 </w:t>
      </w:r>
      <w:r>
        <w:rPr>
          <w:rFonts w:cs="Arial" w:hint="cs"/>
          <w:sz w:val="28"/>
          <w:szCs w:val="28"/>
          <w:rtl/>
          <w:lang w:bidi="ar-SA"/>
        </w:rPr>
        <w:t>بالضبط</w:t>
      </w:r>
      <w:r w:rsidR="005C4E8D" w:rsidRPr="00607181">
        <w:rPr>
          <w:rFonts w:hint="cs"/>
          <w:sz w:val="28"/>
          <w:szCs w:val="28"/>
          <w:rtl/>
        </w:rPr>
        <w:t>.</w:t>
      </w:r>
    </w:p>
    <w:p w:rsidR="00BD1E36" w:rsidRPr="00BD1E36" w:rsidRDefault="00BD1E36" w:rsidP="00590919">
      <w:pPr>
        <w:numPr>
          <w:ilvl w:val="0"/>
          <w:numId w:val="1"/>
        </w:numPr>
        <w:spacing w:line="360" w:lineRule="auto"/>
        <w:jc w:val="both"/>
        <w:rPr>
          <w:rFonts w:hint="cs"/>
          <w:sz w:val="28"/>
          <w:szCs w:val="28"/>
        </w:rPr>
      </w:pPr>
      <w:r>
        <w:rPr>
          <w:rFonts w:cs="Arial" w:hint="cs"/>
          <w:sz w:val="28"/>
          <w:szCs w:val="28"/>
          <w:rtl/>
          <w:lang w:bidi="ar-SA"/>
        </w:rPr>
        <w:t xml:space="preserve">لا يعتبر هذا التوجه بمثابة دعوة لتلقي عروض وليس جزء من إجراءات مناقصة، وعليه لا يوجد فيه ما يخلق التزام أياً كان تجاه أي ممن يرد عليه. خصص التوجه من أجل تلقي معلومات فقط، وفي أعقابه ستفحص السلطة استمرارية أعمالها وفقاً لتقديراتها المهنية والعينية بالخضوع كل قانون. </w:t>
      </w:r>
    </w:p>
    <w:p w:rsidR="00E909DA" w:rsidRPr="00E909DA" w:rsidRDefault="00E909DA" w:rsidP="00E909DA">
      <w:pPr>
        <w:spacing w:line="360" w:lineRule="auto"/>
        <w:ind w:left="720"/>
        <w:jc w:val="both"/>
        <w:rPr>
          <w:sz w:val="28"/>
          <w:szCs w:val="28"/>
          <w:u w:val="single"/>
        </w:rPr>
      </w:pPr>
    </w:p>
    <w:p w:rsidR="006E797E" w:rsidRPr="00607181" w:rsidRDefault="006E797E" w:rsidP="006E797E">
      <w:pPr>
        <w:spacing w:line="360" w:lineRule="auto"/>
        <w:ind w:left="720"/>
        <w:jc w:val="both"/>
        <w:rPr>
          <w:sz w:val="28"/>
          <w:szCs w:val="28"/>
          <w:rtl/>
        </w:rPr>
      </w:pPr>
    </w:p>
    <w:p w:rsidR="006F4A9A" w:rsidRDefault="006F4A9A" w:rsidP="006F4A9A">
      <w:pPr>
        <w:ind w:left="360"/>
        <w:jc w:val="right"/>
        <w:rPr>
          <w:rFonts w:cs="Arial" w:hint="cs"/>
          <w:sz w:val="28"/>
          <w:szCs w:val="28"/>
          <w:rtl/>
          <w:lang w:bidi="ar-SA"/>
        </w:rPr>
      </w:pPr>
      <w:r>
        <w:rPr>
          <w:rFonts w:cs="Arial" w:hint="cs"/>
          <w:sz w:val="28"/>
          <w:szCs w:val="28"/>
          <w:rtl/>
          <w:lang w:bidi="ar-SA"/>
        </w:rPr>
        <w:t xml:space="preserve">ضابط إطفاء كبير شمعون بن نير </w:t>
      </w:r>
    </w:p>
    <w:p w:rsidR="006F4A9A" w:rsidRDefault="006F4A9A" w:rsidP="006F4A9A">
      <w:pPr>
        <w:ind w:left="360"/>
        <w:jc w:val="right"/>
        <w:rPr>
          <w:rFonts w:cs="Arial" w:hint="cs"/>
          <w:sz w:val="28"/>
          <w:szCs w:val="28"/>
          <w:rtl/>
          <w:lang w:bidi="ar-SA"/>
        </w:rPr>
      </w:pPr>
      <w:r>
        <w:rPr>
          <w:rFonts w:cs="Arial" w:hint="cs"/>
          <w:sz w:val="28"/>
          <w:szCs w:val="28"/>
          <w:rtl/>
          <w:lang w:bidi="ar-SA"/>
        </w:rPr>
        <w:t xml:space="preserve">قائم مقام مفوض الإطفاء والإنقاذ  </w:t>
      </w:r>
    </w:p>
    <w:p w:rsidR="004305A2" w:rsidRPr="00607181" w:rsidRDefault="004305A2" w:rsidP="004305A2">
      <w:pPr>
        <w:ind w:left="360"/>
        <w:jc w:val="both"/>
        <w:rPr>
          <w:sz w:val="28"/>
          <w:szCs w:val="28"/>
          <w:rtl/>
        </w:rPr>
      </w:pPr>
    </w:p>
    <w:p w:rsidR="004305A2" w:rsidRPr="00004229" w:rsidRDefault="004305A2" w:rsidP="006F4A9A">
      <w:pPr>
        <w:jc w:val="both"/>
        <w:rPr>
          <w:sz w:val="28"/>
          <w:szCs w:val="28"/>
          <w:rtl/>
        </w:rPr>
      </w:pPr>
      <w:r w:rsidRPr="00607181">
        <w:rPr>
          <w:rFonts w:hint="cs"/>
          <w:sz w:val="28"/>
          <w:szCs w:val="28"/>
          <w:rtl/>
        </w:rPr>
        <w:t xml:space="preserve">                                                                                          </w:t>
      </w:r>
      <w:r w:rsidR="006F4A9A">
        <w:rPr>
          <w:rFonts w:cs="Arial" w:hint="cs"/>
          <w:sz w:val="28"/>
          <w:szCs w:val="28"/>
          <w:rtl/>
          <w:lang w:bidi="ar-SA"/>
        </w:rPr>
        <w:t xml:space="preserve">ورئيس لجنة المناقصات </w:t>
      </w:r>
    </w:p>
    <w:p w:rsidR="004305A2" w:rsidRPr="006536B6" w:rsidRDefault="004305A2" w:rsidP="004305A2">
      <w:pPr>
        <w:rPr>
          <w:szCs w:val="20"/>
          <w:rtl/>
        </w:rPr>
      </w:pPr>
    </w:p>
    <w:sectPr w:rsidR="004305A2" w:rsidRPr="006536B6" w:rsidSect="006A433A">
      <w:headerReference w:type="default" r:id="rId12"/>
      <w:endnotePr>
        <w:numFmt w:val="lowerLetter"/>
      </w:endnotePr>
      <w:pgSz w:w="11907" w:h="16840" w:code="9"/>
      <w:pgMar w:top="2835" w:right="1797" w:bottom="1440" w:left="1797" w:header="720" w:footer="539" w:gutter="0"/>
      <w:cols w:space="720"/>
      <w:bidi/>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6CAD" w:rsidRDefault="00866CAD">
      <w:r>
        <w:separator/>
      </w:r>
    </w:p>
  </w:endnote>
  <w:endnote w:type="continuationSeparator" w:id="1">
    <w:p w:rsidR="00866CAD" w:rsidRDefault="00866C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6CAD" w:rsidRDefault="00866CAD">
      <w:r>
        <w:separator/>
      </w:r>
    </w:p>
  </w:footnote>
  <w:footnote w:type="continuationSeparator" w:id="1">
    <w:p w:rsidR="00866CAD" w:rsidRDefault="00866C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3112" w:rsidRDefault="00133112" w:rsidP="001C3DC9">
    <w:pPr>
      <w:pStyle w:val="a3"/>
      <w:tabs>
        <w:tab w:val="right" w:pos="10490"/>
      </w:tabs>
      <w:ind w:hanging="687"/>
      <w:rPr>
        <w:rFonts w:cs="Guttman Yad-Brush"/>
        <w:color w:val="0000FF"/>
        <w:sz w:val="24"/>
        <w:szCs w:val="24"/>
        <w:rtl/>
      </w:rPr>
    </w:pPr>
    <w:r>
      <w:rPr>
        <w:rFonts w:cs="Guttman Yad-Brush"/>
        <w:noProof/>
        <w:color w:val="0000FF"/>
        <w:sz w:val="24"/>
        <w:szCs w:val="24"/>
        <w:lang w:val="en-US" w:eastAsia="en-US" w:bidi="ar-SA"/>
      </w:rPr>
      <w:drawing>
        <wp:anchor distT="0" distB="0" distL="114300" distR="114300" simplePos="0" relativeHeight="251661824" behindDoc="0" locked="0" layoutInCell="1" allowOverlap="1">
          <wp:simplePos x="0" y="0"/>
          <wp:positionH relativeFrom="column">
            <wp:posOffset>-768985</wp:posOffset>
          </wp:positionH>
          <wp:positionV relativeFrom="paragraph">
            <wp:posOffset>76200</wp:posOffset>
          </wp:positionV>
          <wp:extent cx="3075940" cy="752475"/>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75940" cy="752475"/>
                  </a:xfrm>
                  <a:prstGeom prst="rect">
                    <a:avLst/>
                  </a:prstGeom>
                  <a:noFill/>
                </pic:spPr>
              </pic:pic>
            </a:graphicData>
          </a:graphic>
        </wp:anchor>
      </w:drawing>
    </w:r>
    <w:r>
      <w:rPr>
        <w:rFonts w:cs="Guttman Yad-Brush"/>
        <w:noProof/>
        <w:color w:val="0000FF"/>
        <w:sz w:val="24"/>
        <w:szCs w:val="24"/>
        <w:lang w:val="en-US" w:eastAsia="en-US" w:bidi="ar-SA"/>
      </w:rPr>
      <w:drawing>
        <wp:anchor distT="0" distB="0" distL="114300" distR="114300" simplePos="0" relativeHeight="251660800" behindDoc="0" locked="0" layoutInCell="1" allowOverlap="1">
          <wp:simplePos x="0" y="0"/>
          <wp:positionH relativeFrom="column">
            <wp:posOffset>1916430</wp:posOffset>
          </wp:positionH>
          <wp:positionV relativeFrom="paragraph">
            <wp:posOffset>-114300</wp:posOffset>
          </wp:positionV>
          <wp:extent cx="1495425" cy="1228725"/>
          <wp:effectExtent l="0" t="0" r="9525" b="9525"/>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95425" cy="1228725"/>
                  </a:xfrm>
                  <a:prstGeom prst="rect">
                    <a:avLst/>
                  </a:prstGeom>
                  <a:noFill/>
                </pic:spPr>
              </pic:pic>
            </a:graphicData>
          </a:graphic>
        </wp:anchor>
      </w:drawing>
    </w:r>
    <w:r>
      <w:rPr>
        <w:rFonts w:cs="Guttman Yad-Brush"/>
        <w:noProof/>
        <w:color w:val="0000FF"/>
        <w:sz w:val="24"/>
        <w:szCs w:val="24"/>
        <w:lang w:val="en-US" w:eastAsia="en-US" w:bidi="ar-SA"/>
      </w:rPr>
      <w:drawing>
        <wp:anchor distT="0" distB="0" distL="114300" distR="114300" simplePos="0" relativeHeight="251659776" behindDoc="0" locked="0" layoutInCell="1" allowOverlap="1">
          <wp:simplePos x="0" y="0"/>
          <wp:positionH relativeFrom="column">
            <wp:posOffset>3783330</wp:posOffset>
          </wp:positionH>
          <wp:positionV relativeFrom="paragraph">
            <wp:posOffset>76200</wp:posOffset>
          </wp:positionV>
          <wp:extent cx="2296800" cy="75240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6800" cy="75240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0D1346"/>
    <w:multiLevelType w:val="hybridMultilevel"/>
    <w:tmpl w:val="DCEABCD6"/>
    <w:lvl w:ilvl="0" w:tplc="4ECA10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embedSystemFonts/>
  <w:stylePaneFormatFilter w:val="3F01"/>
  <w:defaultTabStop w:val="720"/>
  <w:drawingGridHorizontalSpacing w:val="100"/>
  <w:displayHorizontalDrawingGridEvery w:val="0"/>
  <w:displayVerticalDrawingGridEvery w:val="0"/>
  <w:noPunctuationKerning/>
  <w:characterSpacingControl w:val="doNotCompress"/>
  <w:hdrShapeDefaults>
    <o:shapedefaults v:ext="edit" spidmax="37890"/>
  </w:hdrShapeDefaults>
  <w:footnotePr>
    <w:footnote w:id="0"/>
    <w:footnote w:id="1"/>
  </w:footnotePr>
  <w:endnotePr>
    <w:numFmt w:val="lowerLetter"/>
    <w:endnote w:id="0"/>
    <w:endnote w:id="1"/>
  </w:endnotePr>
  <w:compat/>
  <w:rsids>
    <w:rsidRoot w:val="00223A0A"/>
    <w:rsid w:val="000037C8"/>
    <w:rsid w:val="000142E4"/>
    <w:rsid w:val="00016BF2"/>
    <w:rsid w:val="000708C2"/>
    <w:rsid w:val="00076D8E"/>
    <w:rsid w:val="000C155F"/>
    <w:rsid w:val="000F2BA5"/>
    <w:rsid w:val="00133112"/>
    <w:rsid w:val="00167C8B"/>
    <w:rsid w:val="0018272D"/>
    <w:rsid w:val="001B27AD"/>
    <w:rsid w:val="001B322F"/>
    <w:rsid w:val="001B793D"/>
    <w:rsid w:val="001C3DC9"/>
    <w:rsid w:val="001F45A3"/>
    <w:rsid w:val="002054CA"/>
    <w:rsid w:val="00223A0A"/>
    <w:rsid w:val="002467A7"/>
    <w:rsid w:val="0029530A"/>
    <w:rsid w:val="002E1B11"/>
    <w:rsid w:val="002E5303"/>
    <w:rsid w:val="002F2445"/>
    <w:rsid w:val="002F2A74"/>
    <w:rsid w:val="00313FA1"/>
    <w:rsid w:val="00333410"/>
    <w:rsid w:val="00374322"/>
    <w:rsid w:val="003F1CC7"/>
    <w:rsid w:val="00423327"/>
    <w:rsid w:val="004305A2"/>
    <w:rsid w:val="0043414F"/>
    <w:rsid w:val="004418C2"/>
    <w:rsid w:val="004C00DE"/>
    <w:rsid w:val="004C64D9"/>
    <w:rsid w:val="00523195"/>
    <w:rsid w:val="00565BC2"/>
    <w:rsid w:val="00585F63"/>
    <w:rsid w:val="00590919"/>
    <w:rsid w:val="0059709A"/>
    <w:rsid w:val="005C4E8D"/>
    <w:rsid w:val="005E0359"/>
    <w:rsid w:val="005E0E21"/>
    <w:rsid w:val="005F3A67"/>
    <w:rsid w:val="006112A0"/>
    <w:rsid w:val="00612339"/>
    <w:rsid w:val="00667D29"/>
    <w:rsid w:val="00676014"/>
    <w:rsid w:val="006921CD"/>
    <w:rsid w:val="006A433A"/>
    <w:rsid w:val="006B0394"/>
    <w:rsid w:val="006B04F4"/>
    <w:rsid w:val="006B726F"/>
    <w:rsid w:val="006C4942"/>
    <w:rsid w:val="006C5218"/>
    <w:rsid w:val="006E797E"/>
    <w:rsid w:val="006F426C"/>
    <w:rsid w:val="006F4A9A"/>
    <w:rsid w:val="00717343"/>
    <w:rsid w:val="0072305A"/>
    <w:rsid w:val="00727F64"/>
    <w:rsid w:val="007344DA"/>
    <w:rsid w:val="00742AEC"/>
    <w:rsid w:val="0074650E"/>
    <w:rsid w:val="00794C45"/>
    <w:rsid w:val="0079711B"/>
    <w:rsid w:val="007A1000"/>
    <w:rsid w:val="007D4AFB"/>
    <w:rsid w:val="007E486C"/>
    <w:rsid w:val="007E5431"/>
    <w:rsid w:val="00807FF6"/>
    <w:rsid w:val="00821EBB"/>
    <w:rsid w:val="00826F74"/>
    <w:rsid w:val="00841845"/>
    <w:rsid w:val="00857595"/>
    <w:rsid w:val="00866CAD"/>
    <w:rsid w:val="00897345"/>
    <w:rsid w:val="008B1B81"/>
    <w:rsid w:val="008C04F3"/>
    <w:rsid w:val="00901C34"/>
    <w:rsid w:val="0090579E"/>
    <w:rsid w:val="00931770"/>
    <w:rsid w:val="00932F97"/>
    <w:rsid w:val="00957E35"/>
    <w:rsid w:val="00961CBF"/>
    <w:rsid w:val="009C2829"/>
    <w:rsid w:val="009D1CF7"/>
    <w:rsid w:val="009D4589"/>
    <w:rsid w:val="009E2942"/>
    <w:rsid w:val="00A15684"/>
    <w:rsid w:val="00A50D2C"/>
    <w:rsid w:val="00A9011D"/>
    <w:rsid w:val="00AA5F91"/>
    <w:rsid w:val="00AB3AA1"/>
    <w:rsid w:val="00AD0AAB"/>
    <w:rsid w:val="00AD7A7F"/>
    <w:rsid w:val="00AE0182"/>
    <w:rsid w:val="00B04C4F"/>
    <w:rsid w:val="00B150AA"/>
    <w:rsid w:val="00B54368"/>
    <w:rsid w:val="00BC063C"/>
    <w:rsid w:val="00BC37B0"/>
    <w:rsid w:val="00BC6DD2"/>
    <w:rsid w:val="00BD1E36"/>
    <w:rsid w:val="00BD60D5"/>
    <w:rsid w:val="00BE1EA8"/>
    <w:rsid w:val="00C51E68"/>
    <w:rsid w:val="00C61FBD"/>
    <w:rsid w:val="00C6619D"/>
    <w:rsid w:val="00C71181"/>
    <w:rsid w:val="00C7369A"/>
    <w:rsid w:val="00C760D6"/>
    <w:rsid w:val="00CD3EB7"/>
    <w:rsid w:val="00CE1011"/>
    <w:rsid w:val="00CE6DAC"/>
    <w:rsid w:val="00D13E9A"/>
    <w:rsid w:val="00D32E5F"/>
    <w:rsid w:val="00D457EB"/>
    <w:rsid w:val="00D64CAE"/>
    <w:rsid w:val="00D77B97"/>
    <w:rsid w:val="00D9778F"/>
    <w:rsid w:val="00DC3116"/>
    <w:rsid w:val="00DF06DF"/>
    <w:rsid w:val="00E05DF5"/>
    <w:rsid w:val="00E55939"/>
    <w:rsid w:val="00E87D56"/>
    <w:rsid w:val="00E909DA"/>
    <w:rsid w:val="00E9627E"/>
    <w:rsid w:val="00EA0346"/>
    <w:rsid w:val="00EA110E"/>
    <w:rsid w:val="00ED0459"/>
    <w:rsid w:val="00ED283B"/>
    <w:rsid w:val="00EE0076"/>
    <w:rsid w:val="00EE1704"/>
    <w:rsid w:val="00EF540A"/>
    <w:rsid w:val="00F01619"/>
    <w:rsid w:val="00F3437B"/>
    <w:rsid w:val="00F358CE"/>
    <w:rsid w:val="00F7254B"/>
    <w:rsid w:val="00F736C6"/>
    <w:rsid w:val="00F8351C"/>
    <w:rsid w:val="00FB41D6"/>
    <w:rsid w:val="00FC5526"/>
    <w:rsid w:val="00FE48E8"/>
    <w:rsid w:val="00FF113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F2BA5"/>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sid w:val="000F2BA5"/>
    <w:pPr>
      <w:spacing w:before="120" w:after="120"/>
    </w:pPr>
  </w:style>
  <w:style w:type="paragraph" w:styleId="a4">
    <w:name w:val="header"/>
    <w:basedOn w:val="a"/>
    <w:link w:val="a5"/>
    <w:rsid w:val="00897345"/>
    <w:pPr>
      <w:tabs>
        <w:tab w:val="center" w:pos="4153"/>
        <w:tab w:val="right" w:pos="8306"/>
      </w:tabs>
    </w:pPr>
  </w:style>
  <w:style w:type="paragraph" w:styleId="a6">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7">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8">
    <w:name w:val="סגנון"/>
    <w:rsid w:val="004305A2"/>
    <w:pPr>
      <w:widowControl w:val="0"/>
      <w:autoSpaceDE w:val="0"/>
      <w:autoSpaceDN w:val="0"/>
      <w:adjustRightInd w:val="0"/>
    </w:pPr>
    <w:rPr>
      <w:rFonts w:cs="Times New Roman"/>
      <w:sz w:val="24"/>
      <w:szCs w:val="24"/>
    </w:rPr>
  </w:style>
  <w:style w:type="paragraph" w:styleId="a9">
    <w:name w:val="Balloon Text"/>
    <w:basedOn w:val="a"/>
    <w:link w:val="aa"/>
    <w:rsid w:val="00C7369A"/>
    <w:rPr>
      <w:rFonts w:ascii="Tahoma" w:hAnsi="Tahoma" w:cs="Tahoma"/>
      <w:sz w:val="16"/>
      <w:szCs w:val="16"/>
    </w:rPr>
  </w:style>
  <w:style w:type="character" w:customStyle="1" w:styleId="aa">
    <w:name w:val="טקסט בלונים תו"/>
    <w:link w:val="a9"/>
    <w:rsid w:val="00C7369A"/>
    <w:rPr>
      <w:rFonts w:ascii="Tahoma" w:hAnsi="Tahoma" w:cs="Tahoma"/>
      <w:b/>
      <w:bCs/>
      <w:sz w:val="16"/>
      <w:szCs w:val="16"/>
      <w:lang w:val="ru-RU" w:eastAsia="he-IL"/>
    </w:rPr>
  </w:style>
  <w:style w:type="character" w:customStyle="1" w:styleId="a5">
    <w:name w:val="כותרת עליונה תו"/>
    <w:basedOn w:val="a0"/>
    <w:link w:val="a4"/>
    <w:rsid w:val="001C3DC9"/>
    <w:rPr>
      <w:rFonts w:cs="David"/>
      <w:b/>
      <w:bCs/>
      <w:szCs w:val="40"/>
      <w:lang w:val="ru-RU" w:eastAsia="he-IL"/>
    </w:rPr>
  </w:style>
  <w:style w:type="paragraph" w:styleId="ab">
    <w:name w:val="List Paragraph"/>
    <w:basedOn w:val="a"/>
    <w:uiPriority w:val="34"/>
    <w:qFormat/>
    <w:rsid w:val="005C4E8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link w:val="a5"/>
    <w:rsid w:val="00897345"/>
    <w:pPr>
      <w:tabs>
        <w:tab w:val="center" w:pos="4153"/>
        <w:tab w:val="right" w:pos="8306"/>
      </w:tabs>
    </w:pPr>
  </w:style>
  <w:style w:type="paragraph" w:styleId="a6">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7">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8">
    <w:name w:val="סגנון"/>
    <w:rsid w:val="004305A2"/>
    <w:pPr>
      <w:widowControl w:val="0"/>
      <w:autoSpaceDE w:val="0"/>
      <w:autoSpaceDN w:val="0"/>
      <w:adjustRightInd w:val="0"/>
    </w:pPr>
    <w:rPr>
      <w:rFonts w:cs="Times New Roman"/>
      <w:sz w:val="24"/>
      <w:szCs w:val="24"/>
    </w:rPr>
  </w:style>
  <w:style w:type="paragraph" w:styleId="a9">
    <w:name w:val="Balloon Text"/>
    <w:basedOn w:val="a"/>
    <w:link w:val="aa"/>
    <w:rsid w:val="00C7369A"/>
    <w:rPr>
      <w:rFonts w:ascii="Tahoma" w:hAnsi="Tahoma" w:cs="Tahoma"/>
      <w:sz w:val="16"/>
      <w:szCs w:val="16"/>
    </w:rPr>
  </w:style>
  <w:style w:type="character" w:customStyle="1" w:styleId="aa">
    <w:name w:val="טקסט בלונים תו"/>
    <w:link w:val="a9"/>
    <w:rsid w:val="00C7369A"/>
    <w:rPr>
      <w:rFonts w:ascii="Tahoma" w:hAnsi="Tahoma" w:cs="Tahoma"/>
      <w:b/>
      <w:bCs/>
      <w:sz w:val="16"/>
      <w:szCs w:val="16"/>
      <w:lang w:val="ru-RU" w:eastAsia="he-IL"/>
    </w:rPr>
  </w:style>
  <w:style w:type="character" w:customStyle="1" w:styleId="a5">
    <w:name w:val="כותרת עליונה תו"/>
    <w:basedOn w:val="a0"/>
    <w:link w:val="a4"/>
    <w:rsid w:val="001C3DC9"/>
    <w:rPr>
      <w:rFonts w:cs="David"/>
      <w:b/>
      <w:bCs/>
      <w:szCs w:val="40"/>
      <w:lang w:val="ru-RU" w:eastAsia="he-IL"/>
    </w:rPr>
  </w:style>
  <w:style w:type="paragraph" w:styleId="ab">
    <w:name w:val="List Paragraph"/>
    <w:basedOn w:val="a"/>
    <w:uiPriority w:val="34"/>
    <w:qFormat/>
    <w:rsid w:val="005C4E8D"/>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102.gov.il" TargetMode="External"/><Relationship Id="rId5" Type="http://schemas.openxmlformats.org/officeDocument/2006/relationships/numbering" Target="numbering.xml"/><Relationship Id="rId15" Type="http://schemas.microsoft.com/office/2007/relationships/stylesWithEffects" Target="stylesWithEffect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4.xml><?xml version="1.0" encoding="utf-8"?>
<ds:datastoreItem xmlns:ds="http://schemas.openxmlformats.org/officeDocument/2006/customXml" ds:itemID="{A6268E49-A8E0-4317-89B2-8927823551E2}">
  <ds:schemaRefs>
    <ds:schemaRef ds:uri="http://schemas.microsoft.com/office/2006/metadata/properties"/>
    <ds:schemaRef ds:uri="http://schemas.microsoft.com/office/infopath/2007/PartnerControls"/>
    <ds:schemaRef ds:uri="dc821b6f-103b-4afc-9c39-e223c9aef4ce"/>
    <ds:schemaRef ds:uri="01b1d76a-389a-4ea1-823a-ab348d9ee7d4"/>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186</Words>
  <Characters>1065</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1249</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samiranew</cp:lastModifiedBy>
  <cp:revision>5</cp:revision>
  <cp:lastPrinted>2014-09-10T07:25:00Z</cp:lastPrinted>
  <dcterms:created xsi:type="dcterms:W3CDTF">2017-02-06T11:31:00Z</dcterms:created>
  <dcterms:modified xsi:type="dcterms:W3CDTF">2017-02-06T11:56:00Z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